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1E0" w:firstRow="1" w:lastRow="1" w:firstColumn="1" w:lastColumn="1" w:noHBand="0" w:noVBand="0"/>
      </w:tblPr>
      <w:tblGrid>
        <w:gridCol w:w="5246"/>
        <w:gridCol w:w="4961"/>
      </w:tblGrid>
      <w:tr w:rsidR="00AF2EA7" w:rsidTr="00AF2EA7">
        <w:tc>
          <w:tcPr>
            <w:tcW w:w="5246" w:type="dxa"/>
            <w:hideMark/>
          </w:tcPr>
          <w:p w:rsidR="00AF2EA7" w:rsidRDefault="00AF2EA7">
            <w:pPr>
              <w:jc w:val="center"/>
              <w:rPr>
                <w:bCs/>
                <w:szCs w:val="28"/>
                <w:lang w:val="nl-NL"/>
              </w:rPr>
            </w:pPr>
            <w:r>
              <w:rPr>
                <w:bCs/>
                <w:lang w:val="nl-NL"/>
              </w:rPr>
              <w:t>TỈNH ĐOÀN SƠN LA</w:t>
            </w:r>
          </w:p>
          <w:p w:rsidR="00AF2EA7" w:rsidRDefault="00AF2EA7">
            <w:pPr>
              <w:jc w:val="center"/>
              <w:rPr>
                <w:bCs/>
                <w:sz w:val="32"/>
                <w:lang w:val="nl-NL"/>
              </w:rPr>
            </w:pPr>
            <w:r>
              <w:rPr>
                <w:b/>
                <w:lang w:val="nl-NL"/>
              </w:rPr>
              <w:t>BCH ĐOÀN HUYỆN THUẬN CHÂU</w:t>
            </w:r>
          </w:p>
          <w:p w:rsidR="00AF2EA7" w:rsidRDefault="00AF2EA7">
            <w:pPr>
              <w:jc w:val="center"/>
              <w:rPr>
                <w:bCs/>
                <w:lang w:val="nl-NL"/>
              </w:rPr>
            </w:pPr>
            <w:r>
              <w:rPr>
                <w:bCs/>
                <w:lang w:val="nl-NL"/>
              </w:rPr>
              <w:t>***</w:t>
            </w:r>
          </w:p>
          <w:p w:rsidR="00AF2EA7" w:rsidRDefault="00AF2EA7">
            <w:pPr>
              <w:jc w:val="center"/>
              <w:rPr>
                <w:bCs/>
                <w:lang w:val="nl-NL"/>
              </w:rPr>
            </w:pPr>
            <w:r>
              <w:rPr>
                <w:lang w:val="nl-NL"/>
              </w:rPr>
              <w:t xml:space="preserve">Số: </w:t>
            </w:r>
            <w:r w:rsidR="00A67F2D">
              <w:rPr>
                <w:lang w:val="nl-NL"/>
              </w:rPr>
              <w:t>141</w:t>
            </w:r>
            <w:r w:rsidR="00AA07CD">
              <w:rPr>
                <w:lang w:val="nl-NL"/>
              </w:rPr>
              <w:t xml:space="preserve"> - </w:t>
            </w:r>
            <w:r>
              <w:rPr>
                <w:lang w:val="nl-NL"/>
              </w:rPr>
              <w:t>CV/ĐTN</w:t>
            </w:r>
          </w:p>
          <w:p w:rsidR="00DF75F3" w:rsidRDefault="00AF2EA7" w:rsidP="00EC7BCA">
            <w:pPr>
              <w:jc w:val="center"/>
              <w:rPr>
                <w:i/>
                <w:iCs/>
                <w:sz w:val="24"/>
                <w:lang w:val="nl-NL"/>
              </w:rPr>
            </w:pPr>
            <w:r>
              <w:rPr>
                <w:i/>
                <w:iCs/>
                <w:sz w:val="24"/>
                <w:lang w:val="nl-NL"/>
              </w:rPr>
              <w:t xml:space="preserve">“V/v </w:t>
            </w:r>
            <w:r w:rsidR="007A3435">
              <w:rPr>
                <w:i/>
                <w:iCs/>
                <w:sz w:val="24"/>
                <w:lang w:val="nl-NL"/>
              </w:rPr>
              <w:t>thông báo thực hiệ</w:t>
            </w:r>
            <w:r w:rsidR="008F38C6">
              <w:rPr>
                <w:i/>
                <w:iCs/>
                <w:sz w:val="24"/>
                <w:lang w:val="nl-NL"/>
              </w:rPr>
              <w:t>n Q</w:t>
            </w:r>
            <w:r w:rsidR="007A3435">
              <w:rPr>
                <w:i/>
                <w:iCs/>
                <w:sz w:val="24"/>
                <w:lang w:val="nl-NL"/>
              </w:rPr>
              <w:t xml:space="preserve">uốc tang đồng chí </w:t>
            </w:r>
          </w:p>
          <w:p w:rsidR="00EC7BCA" w:rsidRPr="007A3435" w:rsidRDefault="007A3435" w:rsidP="00EC7BCA">
            <w:pPr>
              <w:jc w:val="center"/>
              <w:rPr>
                <w:i/>
                <w:iCs/>
                <w:sz w:val="24"/>
                <w:szCs w:val="24"/>
                <w:lang w:val="nl-NL"/>
              </w:rPr>
            </w:pPr>
            <w:r>
              <w:rPr>
                <w:i/>
                <w:iCs/>
                <w:sz w:val="24"/>
                <w:lang w:val="nl-NL"/>
              </w:rPr>
              <w:t xml:space="preserve">Trần Đại Quang </w:t>
            </w:r>
            <w:r w:rsidRPr="007A3435">
              <w:rPr>
                <w:i/>
                <w:color w:val="222222"/>
                <w:sz w:val="24"/>
                <w:szCs w:val="24"/>
                <w:shd w:val="clear" w:color="auto" w:fill="FFFFFF"/>
                <w:lang w:val="nl-NL"/>
              </w:rPr>
              <w:t xml:space="preserve">- </w:t>
            </w:r>
            <w:r w:rsidRPr="007A3435">
              <w:rPr>
                <w:rFonts w:cs="Times New Roman"/>
                <w:i/>
                <w:color w:val="000000"/>
                <w:sz w:val="24"/>
                <w:szCs w:val="24"/>
                <w:shd w:val="clear" w:color="auto" w:fill="FFFFFF"/>
              </w:rPr>
              <w:t>Ủy viên Bộ Chính trị, </w:t>
            </w:r>
            <w:hyperlink r:id="rId6" w:tooltip="Chủ tịch nước" w:history="1">
              <w:r w:rsidRPr="007A3435">
                <w:rPr>
                  <w:rStyle w:val="Hyperlink"/>
                  <w:rFonts w:cs="Times New Roman"/>
                  <w:i/>
                  <w:color w:val="000000" w:themeColor="text1"/>
                  <w:sz w:val="24"/>
                  <w:szCs w:val="24"/>
                  <w:u w:val="none"/>
                  <w:shd w:val="clear" w:color="auto" w:fill="FFFFFF"/>
                </w:rPr>
                <w:t>Chủ tịch nước</w:t>
              </w:r>
            </w:hyperlink>
            <w:r w:rsidRPr="007A3435">
              <w:rPr>
                <w:rFonts w:cs="Times New Roman"/>
                <w:i/>
                <w:color w:val="000000"/>
                <w:sz w:val="24"/>
                <w:szCs w:val="24"/>
                <w:shd w:val="clear" w:color="auto" w:fill="FFFFFF"/>
              </w:rPr>
              <w:t> Cộng hòa Xã hội Chủ nghĩa Việt Nam</w:t>
            </w:r>
            <w:r w:rsidRPr="007A3435">
              <w:rPr>
                <w:i/>
                <w:iCs/>
                <w:sz w:val="24"/>
                <w:szCs w:val="24"/>
                <w:lang w:val="nl-NL"/>
              </w:rPr>
              <w:t xml:space="preserve"> </w:t>
            </w:r>
            <w:r w:rsidR="00EC7BCA" w:rsidRPr="007A3435">
              <w:rPr>
                <w:i/>
                <w:iCs/>
                <w:sz w:val="24"/>
                <w:szCs w:val="24"/>
                <w:lang w:val="nl-NL"/>
              </w:rPr>
              <w:t>”</w:t>
            </w:r>
          </w:p>
          <w:p w:rsidR="00AF2EA7" w:rsidRDefault="00AF2EA7">
            <w:pPr>
              <w:jc w:val="center"/>
              <w:rPr>
                <w:i/>
                <w:iCs/>
                <w:sz w:val="24"/>
                <w:szCs w:val="28"/>
                <w:lang w:val="nl-NL"/>
              </w:rPr>
            </w:pPr>
          </w:p>
        </w:tc>
        <w:tc>
          <w:tcPr>
            <w:tcW w:w="4961" w:type="dxa"/>
          </w:tcPr>
          <w:p w:rsidR="00AF2EA7" w:rsidRDefault="00034CCE">
            <w:pPr>
              <w:jc w:val="center"/>
              <w:rPr>
                <w:b/>
                <w:bCs/>
                <w:szCs w:val="28"/>
                <w:lang w:val="nl-NL"/>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213360</wp:posOffset>
                      </wp:positionV>
                      <wp:extent cx="24193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8pt;margin-top:16.8pt;width:1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"/>
                  </w:pict>
                </mc:Fallback>
              </mc:AlternateContent>
            </w:r>
            <w:r w:rsidR="00AF2EA7">
              <w:rPr>
                <w:b/>
                <w:bCs/>
                <w:sz w:val="30"/>
                <w:lang w:val="nl-NL"/>
              </w:rPr>
              <w:t>ĐOÀN TNCS HỒ CHÍ MINH</w:t>
            </w:r>
          </w:p>
          <w:p w:rsidR="00AF2EA7" w:rsidRDefault="00AF2EA7">
            <w:pPr>
              <w:jc w:val="both"/>
              <w:rPr>
                <w:bCs/>
                <w:lang w:val="nl-NL"/>
              </w:rPr>
            </w:pPr>
          </w:p>
          <w:p w:rsidR="00AF2EA7" w:rsidRDefault="00AF2EA7">
            <w:pPr>
              <w:jc w:val="both"/>
              <w:rPr>
                <w:i/>
                <w:sz w:val="26"/>
                <w:lang w:val="nl-NL"/>
              </w:rPr>
            </w:pPr>
          </w:p>
          <w:p w:rsidR="00AF2EA7" w:rsidRDefault="00AF2EA7">
            <w:pPr>
              <w:jc w:val="both"/>
              <w:rPr>
                <w:bCs/>
                <w:i/>
                <w:szCs w:val="28"/>
                <w:lang w:val="nl-NL"/>
              </w:rPr>
            </w:pPr>
            <w:r>
              <w:rPr>
                <w:i/>
                <w:sz w:val="26"/>
                <w:lang w:val="nl-NL"/>
              </w:rPr>
              <w:t>Thuậ</w:t>
            </w:r>
            <w:r w:rsidR="00EC7BCA">
              <w:rPr>
                <w:i/>
                <w:sz w:val="26"/>
                <w:lang w:val="nl-NL"/>
              </w:rPr>
              <w:t>n Châu, ngày 22</w:t>
            </w:r>
            <w:r>
              <w:rPr>
                <w:i/>
                <w:sz w:val="26"/>
                <w:lang w:val="nl-NL"/>
              </w:rPr>
              <w:t xml:space="preserve"> tháng 9 năm 2018</w:t>
            </w:r>
          </w:p>
        </w:tc>
      </w:tr>
    </w:tbl>
    <w:p w:rsidR="00AF2EA7" w:rsidRDefault="00AF2EA7" w:rsidP="00AF2EA7">
      <w:pPr>
        <w:spacing w:line="240" w:lineRule="atLeast"/>
        <w:jc w:val="both"/>
        <w:rPr>
          <w:color w:val="000000"/>
          <w:sz w:val="19"/>
          <w:szCs w:val="27"/>
          <w:lang w:val="nl-NL"/>
        </w:rPr>
      </w:pPr>
    </w:p>
    <w:p w:rsidR="00AF2EA7" w:rsidRPr="00F053D9" w:rsidRDefault="00EC7BCA" w:rsidP="00EC7BCA">
      <w:pPr>
        <w:spacing w:before="60" w:after="60"/>
        <w:ind w:left="2127" w:hanging="1418"/>
        <w:jc w:val="both"/>
        <w:rPr>
          <w:b/>
          <w:szCs w:val="28"/>
          <w:lang w:val="nl-NL"/>
        </w:rPr>
      </w:pPr>
      <w:r>
        <w:rPr>
          <w:b/>
          <w:i/>
          <w:szCs w:val="28"/>
          <w:lang w:val="nl-NL"/>
        </w:rPr>
        <w:t xml:space="preserve">  </w:t>
      </w:r>
      <w:r w:rsidR="002D0DEC">
        <w:rPr>
          <w:b/>
          <w:i/>
          <w:szCs w:val="28"/>
          <w:lang w:val="nl-NL"/>
        </w:rPr>
        <w:t xml:space="preserve"> </w:t>
      </w:r>
      <w:r w:rsidR="008D689F">
        <w:rPr>
          <w:b/>
          <w:i/>
          <w:szCs w:val="28"/>
          <w:lang w:val="nl-NL"/>
        </w:rPr>
        <w:t xml:space="preserve">    </w:t>
      </w:r>
      <w:r w:rsidR="002D0DEC">
        <w:rPr>
          <w:b/>
          <w:i/>
          <w:szCs w:val="28"/>
          <w:lang w:val="nl-NL"/>
        </w:rPr>
        <w:t xml:space="preserve"> </w:t>
      </w:r>
      <w:r w:rsidR="00AF2EA7" w:rsidRPr="00846761">
        <w:rPr>
          <w:b/>
          <w:i/>
          <w:szCs w:val="28"/>
          <w:lang w:val="nl-NL"/>
        </w:rPr>
        <w:t>Kính gửi</w:t>
      </w:r>
      <w:r w:rsidR="00E11E31">
        <w:rPr>
          <w:b/>
          <w:szCs w:val="28"/>
          <w:lang w:val="nl-NL"/>
        </w:rPr>
        <w:t>:</w:t>
      </w:r>
      <w:r w:rsidR="002D0DEC">
        <w:rPr>
          <w:b/>
          <w:szCs w:val="28"/>
          <w:lang w:val="nl-NL"/>
        </w:rPr>
        <w:t xml:space="preserve"> </w:t>
      </w:r>
      <w:r>
        <w:rPr>
          <w:b/>
          <w:szCs w:val="28"/>
          <w:lang w:val="nl-NL"/>
        </w:rPr>
        <w:t xml:space="preserve"> </w:t>
      </w:r>
      <w:r>
        <w:rPr>
          <w:b/>
          <w:spacing w:val="-8"/>
          <w:szCs w:val="28"/>
          <w:lang w:val="nl-NL"/>
        </w:rPr>
        <w:t>Các cơ sở Đoàn, Đoàn trực thuộc.</w:t>
      </w:r>
    </w:p>
    <w:p w:rsidR="00C76AEC" w:rsidRPr="008204BF" w:rsidRDefault="00C76AEC" w:rsidP="00AA07CD">
      <w:pPr>
        <w:spacing w:before="60" w:after="60"/>
        <w:ind w:firstLine="720"/>
        <w:jc w:val="both"/>
        <w:rPr>
          <w:color w:val="222222"/>
          <w:sz w:val="24"/>
          <w:shd w:val="clear" w:color="auto" w:fill="FFFFFF"/>
          <w:lang w:val="nl-NL"/>
        </w:rPr>
      </w:pPr>
    </w:p>
    <w:p w:rsidR="00790B8D" w:rsidRPr="00715ABD" w:rsidRDefault="008D689F" w:rsidP="008D689F">
      <w:pPr>
        <w:spacing w:before="120" w:after="120" w:line="276" w:lineRule="auto"/>
        <w:ind w:firstLine="720"/>
        <w:jc w:val="both"/>
        <w:rPr>
          <w:rFonts w:cs="Times New Roman"/>
          <w:i/>
          <w:color w:val="000000" w:themeColor="text1"/>
          <w:spacing w:val="-2"/>
          <w:szCs w:val="28"/>
          <w:shd w:val="clear" w:color="auto" w:fill="FFFFFF"/>
        </w:rPr>
      </w:pPr>
      <w:r w:rsidRPr="00715ABD">
        <w:rPr>
          <w:color w:val="000000" w:themeColor="text1"/>
          <w:spacing w:val="-2"/>
          <w:szCs w:val="28"/>
          <w:shd w:val="clear" w:color="auto" w:fill="FFFFFF"/>
          <w:lang w:val="nl-NL"/>
        </w:rPr>
        <w:t xml:space="preserve">Ngày 21.9.2018, </w:t>
      </w:r>
      <w:r w:rsidR="00EC7BCA" w:rsidRPr="00715ABD">
        <w:rPr>
          <w:color w:val="000000" w:themeColor="text1"/>
          <w:spacing w:val="-2"/>
          <w:szCs w:val="28"/>
          <w:shd w:val="clear" w:color="auto" w:fill="FFFFFF"/>
          <w:lang w:val="nl-NL"/>
        </w:rPr>
        <w:t xml:space="preserve">chủ tịch nước Trần Đại Quang - </w:t>
      </w:r>
      <w:r w:rsidR="00EC7BCA" w:rsidRPr="00715ABD">
        <w:rPr>
          <w:rFonts w:cs="Times New Roman"/>
          <w:color w:val="000000" w:themeColor="text1"/>
          <w:spacing w:val="-2"/>
          <w:szCs w:val="28"/>
          <w:shd w:val="clear" w:color="auto" w:fill="FFFFFF"/>
        </w:rPr>
        <w:t>Ủy viên Bộ Chính trị, </w:t>
      </w:r>
      <w:hyperlink r:id="rId7" w:tooltip="Chủ tịch nước" w:history="1">
        <w:r w:rsidR="00EC7BCA" w:rsidRPr="00715ABD">
          <w:rPr>
            <w:rStyle w:val="Hyperlink"/>
            <w:rFonts w:cs="Times New Roman"/>
            <w:color w:val="000000" w:themeColor="text1"/>
            <w:spacing w:val="-2"/>
            <w:szCs w:val="28"/>
            <w:u w:val="none"/>
            <w:shd w:val="clear" w:color="auto" w:fill="FFFFFF"/>
          </w:rPr>
          <w:t>Ch</w:t>
        </w:r>
        <w:bookmarkStart w:id="0" w:name="_GoBack"/>
        <w:bookmarkEnd w:id="0"/>
        <w:r w:rsidR="00EC7BCA" w:rsidRPr="00715ABD">
          <w:rPr>
            <w:rStyle w:val="Hyperlink"/>
            <w:rFonts w:cs="Times New Roman"/>
            <w:color w:val="000000" w:themeColor="text1"/>
            <w:spacing w:val="-2"/>
            <w:szCs w:val="28"/>
            <w:u w:val="none"/>
            <w:shd w:val="clear" w:color="auto" w:fill="FFFFFF"/>
          </w:rPr>
          <w:t>ủ tịch nước</w:t>
        </w:r>
      </w:hyperlink>
      <w:r w:rsidR="00EC7BCA" w:rsidRPr="00715ABD">
        <w:rPr>
          <w:rFonts w:cs="Times New Roman"/>
          <w:color w:val="000000" w:themeColor="text1"/>
          <w:spacing w:val="-2"/>
          <w:szCs w:val="28"/>
          <w:shd w:val="clear" w:color="auto" w:fill="FFFFFF"/>
        </w:rPr>
        <w:t xml:space="preserve"> Cộng hòa Xã hội Chủ nghĩa Việt Nam </w:t>
      </w:r>
      <w:r w:rsidR="00790B8D" w:rsidRPr="00715ABD">
        <w:rPr>
          <w:rFonts w:cs="Times New Roman"/>
          <w:color w:val="000000" w:themeColor="text1"/>
          <w:spacing w:val="-2"/>
          <w:szCs w:val="28"/>
          <w:shd w:val="clear" w:color="auto" w:fill="FFFFFF"/>
        </w:rPr>
        <w:t>đã từ trần.</w:t>
      </w:r>
      <w:r w:rsidR="000762C8" w:rsidRPr="00715ABD">
        <w:rPr>
          <w:rFonts w:cs="Times New Roman"/>
          <w:color w:val="000000" w:themeColor="text1"/>
          <w:spacing w:val="-2"/>
          <w:szCs w:val="28"/>
          <w:shd w:val="clear" w:color="auto" w:fill="FFFFFF"/>
        </w:rPr>
        <w:t xml:space="preserve"> Ban Chấp hàng Trung ương Đảng Cộng sản Việt Nam, Quốc hội nước Cộng hòa xã hội chủ nghĩa Việt Nam, Chính phủ nước Cộng hòa xã hội chủ nghĩa Việt Nam, Ủy ban Trung ương Mặt trận Tổ quốc Việt Nam đã quyết định tổ chức tang lễ đồng chí Trần Đại Quang với nghi thức Quốc tang</w:t>
      </w:r>
      <w:r w:rsidRPr="00715ABD">
        <w:rPr>
          <w:rFonts w:cs="Times New Roman"/>
          <w:color w:val="000000" w:themeColor="text1"/>
          <w:spacing w:val="-2"/>
          <w:szCs w:val="28"/>
          <w:shd w:val="clear" w:color="auto" w:fill="FFFFFF"/>
        </w:rPr>
        <w:t xml:space="preserve"> trong 02 ngày</w:t>
      </w:r>
      <w:r w:rsidR="0020732A" w:rsidRPr="00715ABD">
        <w:rPr>
          <w:rFonts w:cs="Times New Roman"/>
          <w:i/>
          <w:color w:val="000000" w:themeColor="text1"/>
          <w:spacing w:val="-2"/>
          <w:szCs w:val="28"/>
          <w:shd w:val="clear" w:color="auto" w:fill="FFFFFF"/>
        </w:rPr>
        <w:t>(ngày 26 và 27.9.2018).</w:t>
      </w:r>
    </w:p>
    <w:p w:rsidR="00715ABD" w:rsidRPr="00715ABD" w:rsidRDefault="0020732A" w:rsidP="00715ABD">
      <w:pPr>
        <w:spacing w:before="120" w:after="120" w:line="276" w:lineRule="auto"/>
        <w:ind w:firstLine="720"/>
        <w:jc w:val="both"/>
        <w:rPr>
          <w:rFonts w:cs="Times New Roman"/>
          <w:i/>
          <w:color w:val="000000" w:themeColor="text1"/>
          <w:spacing w:val="-2"/>
          <w:szCs w:val="28"/>
          <w:shd w:val="clear" w:color="auto" w:fill="FFFFFF"/>
        </w:rPr>
      </w:pPr>
      <w:r w:rsidRPr="00D1042A">
        <w:rPr>
          <w:rFonts w:cs="Times New Roman"/>
          <w:color w:val="000000" w:themeColor="text1"/>
          <w:szCs w:val="28"/>
          <w:shd w:val="clear" w:color="auto" w:fill="FFFFFF"/>
        </w:rPr>
        <w:t>Thực hiện các quy định về nghi thức Quốc tang</w:t>
      </w:r>
      <w:r w:rsidR="0050779F" w:rsidRPr="00D1042A">
        <w:rPr>
          <w:rFonts w:cs="Times New Roman"/>
          <w:color w:val="000000" w:themeColor="text1"/>
          <w:szCs w:val="28"/>
          <w:shd w:val="clear" w:color="auto" w:fill="FFFFFF"/>
        </w:rPr>
        <w:t>, Huyện đoàn đề nghị các cơ sở Đoàn, Đoàn trực thuộc thực hiệ</w:t>
      </w:r>
      <w:r w:rsidR="00637200" w:rsidRPr="00D1042A">
        <w:rPr>
          <w:rFonts w:cs="Times New Roman"/>
          <w:color w:val="000000" w:themeColor="text1"/>
          <w:szCs w:val="28"/>
          <w:shd w:val="clear" w:color="auto" w:fill="FFFFFF"/>
        </w:rPr>
        <w:t>n treo cờ rủ tại trụ sở các cơ quan</w:t>
      </w:r>
      <w:r w:rsidR="00C41CDD" w:rsidRPr="00D1042A">
        <w:rPr>
          <w:rFonts w:cs="Times New Roman"/>
          <w:color w:val="000000" w:themeColor="text1"/>
          <w:szCs w:val="28"/>
          <w:shd w:val="clear" w:color="auto" w:fill="FFFFFF"/>
        </w:rPr>
        <w:t>, đơn vị và ngừng các hoạt động vui chơi, văn hóa, văn nghệ, thể dục, thể thao</w:t>
      </w:r>
      <w:r w:rsidR="00497104" w:rsidRPr="00D1042A">
        <w:rPr>
          <w:rFonts w:cs="Times New Roman"/>
          <w:color w:val="000000" w:themeColor="text1"/>
          <w:szCs w:val="28"/>
          <w:shd w:val="clear" w:color="auto" w:fill="FFFFFF"/>
        </w:rPr>
        <w:t xml:space="preserve"> dự kiến trong 02 ngày Quố</w:t>
      </w:r>
      <w:r w:rsidR="00715ABD">
        <w:rPr>
          <w:rFonts w:cs="Times New Roman"/>
          <w:color w:val="000000" w:themeColor="text1"/>
          <w:szCs w:val="28"/>
          <w:shd w:val="clear" w:color="auto" w:fill="FFFFFF"/>
        </w:rPr>
        <w:t xml:space="preserve">c tang </w:t>
      </w:r>
      <w:r w:rsidR="00715ABD" w:rsidRPr="00715ABD">
        <w:rPr>
          <w:rFonts w:cs="Times New Roman"/>
          <w:i/>
          <w:color w:val="000000" w:themeColor="text1"/>
          <w:spacing w:val="-2"/>
          <w:szCs w:val="28"/>
          <w:shd w:val="clear" w:color="auto" w:fill="FFFFFF"/>
        </w:rPr>
        <w:t>(ngày 26 và 27.9.2018).</w:t>
      </w:r>
    </w:p>
    <w:p w:rsidR="008358DA" w:rsidRPr="00D1042A" w:rsidRDefault="008358DA" w:rsidP="008D689F">
      <w:pPr>
        <w:spacing w:before="120" w:after="120" w:line="276" w:lineRule="auto"/>
        <w:ind w:firstLine="720"/>
        <w:jc w:val="both"/>
        <w:rPr>
          <w:color w:val="000000" w:themeColor="text1"/>
          <w:szCs w:val="28"/>
          <w:lang w:val="nl-NL"/>
        </w:rPr>
      </w:pPr>
      <w:r w:rsidRPr="00D1042A">
        <w:rPr>
          <w:color w:val="000000" w:themeColor="text1"/>
          <w:szCs w:val="28"/>
          <w:lang w:val="nl-NL"/>
        </w:rPr>
        <w:t xml:space="preserve">Đây là nội dung quan trọng. </w:t>
      </w:r>
      <w:r w:rsidR="00AF2EA7" w:rsidRPr="00D1042A">
        <w:rPr>
          <w:color w:val="000000" w:themeColor="text1"/>
          <w:szCs w:val="28"/>
          <w:lang w:val="nl-NL"/>
        </w:rPr>
        <w:t>Ban Thường vụ</w:t>
      </w:r>
      <w:r w:rsidR="000749F4" w:rsidRPr="00D1042A">
        <w:rPr>
          <w:color w:val="000000" w:themeColor="text1"/>
          <w:szCs w:val="28"/>
          <w:lang w:val="nl-NL"/>
        </w:rPr>
        <w:t xml:space="preserve"> H</w:t>
      </w:r>
      <w:r w:rsidR="00AF2EA7" w:rsidRPr="00D1042A">
        <w:rPr>
          <w:color w:val="000000" w:themeColor="text1"/>
          <w:szCs w:val="28"/>
          <w:lang w:val="nl-NL"/>
        </w:rPr>
        <w:t xml:space="preserve">uyện đoàn đề nghị </w:t>
      </w:r>
      <w:r w:rsidR="005A50FA" w:rsidRPr="00D1042A">
        <w:rPr>
          <w:color w:val="000000" w:themeColor="text1"/>
          <w:szCs w:val="28"/>
          <w:lang w:val="nl-NL"/>
        </w:rPr>
        <w:t xml:space="preserve">các </w:t>
      </w:r>
      <w:r w:rsidRPr="00D1042A">
        <w:rPr>
          <w:color w:val="000000" w:themeColor="text1"/>
          <w:szCs w:val="28"/>
          <w:lang w:val="nl-NL"/>
        </w:rPr>
        <w:t>cơ sở Đoàn, Đoàn trực thuộc quan tâm, nghiêm túc triển khai thực hiện./.</w:t>
      </w:r>
    </w:p>
    <w:tbl>
      <w:tblPr>
        <w:tblW w:w="9176" w:type="dxa"/>
        <w:tblLook w:val="01E0" w:firstRow="1" w:lastRow="1" w:firstColumn="1" w:lastColumn="1" w:noHBand="0" w:noVBand="0"/>
      </w:tblPr>
      <w:tblGrid>
        <w:gridCol w:w="3669"/>
        <w:gridCol w:w="5507"/>
      </w:tblGrid>
      <w:tr w:rsidR="00AF2EA7" w:rsidTr="00373000">
        <w:trPr>
          <w:trHeight w:val="2311"/>
        </w:trPr>
        <w:tc>
          <w:tcPr>
            <w:tcW w:w="3669" w:type="dxa"/>
            <w:hideMark/>
          </w:tcPr>
          <w:p w:rsidR="00715ABD" w:rsidRDefault="00715ABD">
            <w:pPr>
              <w:jc w:val="both"/>
              <w:rPr>
                <w:b/>
                <w:i/>
                <w:sz w:val="24"/>
                <w:lang w:val="nl-NL"/>
              </w:rPr>
            </w:pPr>
          </w:p>
          <w:p w:rsidR="00AF2EA7" w:rsidRDefault="00AF2EA7">
            <w:pPr>
              <w:jc w:val="both"/>
              <w:rPr>
                <w:b/>
                <w:i/>
                <w:sz w:val="24"/>
                <w:szCs w:val="28"/>
                <w:lang w:val="nl-NL"/>
              </w:rPr>
            </w:pPr>
            <w:r>
              <w:rPr>
                <w:b/>
                <w:i/>
                <w:sz w:val="24"/>
                <w:lang w:val="nl-NL"/>
              </w:rPr>
              <w:t>Nơi nhận:</w:t>
            </w:r>
          </w:p>
          <w:p w:rsidR="00AF2EA7" w:rsidRDefault="00AF2EA7">
            <w:pPr>
              <w:jc w:val="both"/>
              <w:rPr>
                <w:sz w:val="22"/>
                <w:lang w:val="nl-NL"/>
              </w:rPr>
            </w:pPr>
            <w:r>
              <w:rPr>
                <w:sz w:val="22"/>
                <w:lang w:val="nl-NL"/>
              </w:rPr>
              <w:t>- Như Kg;</w:t>
            </w:r>
          </w:p>
          <w:p w:rsidR="00AF2EA7" w:rsidRDefault="00DB46F9">
            <w:pPr>
              <w:jc w:val="both"/>
              <w:rPr>
                <w:szCs w:val="28"/>
                <w:lang w:val="nl-NL"/>
              </w:rPr>
            </w:pPr>
            <w:r>
              <w:rPr>
                <w:sz w:val="22"/>
                <w:lang w:val="nl-NL"/>
              </w:rPr>
              <w:t xml:space="preserve">- Lưu: </w:t>
            </w:r>
            <w:r w:rsidR="00AF2EA7">
              <w:rPr>
                <w:sz w:val="22"/>
                <w:lang w:val="nl-NL"/>
              </w:rPr>
              <w:t>Đ</w:t>
            </w:r>
            <w:r>
              <w:rPr>
                <w:sz w:val="22"/>
                <w:lang w:val="nl-NL"/>
              </w:rPr>
              <w:t>TN</w:t>
            </w:r>
            <w:r w:rsidR="00AF2EA7">
              <w:rPr>
                <w:sz w:val="22"/>
                <w:lang w:val="nl-NL"/>
              </w:rPr>
              <w:t>.</w:t>
            </w:r>
          </w:p>
        </w:tc>
        <w:tc>
          <w:tcPr>
            <w:tcW w:w="5507" w:type="dxa"/>
          </w:tcPr>
          <w:p w:rsidR="00AF2EA7" w:rsidRDefault="00AF2EA7" w:rsidP="00373000">
            <w:pPr>
              <w:jc w:val="center"/>
              <w:rPr>
                <w:b/>
                <w:szCs w:val="28"/>
              </w:rPr>
            </w:pPr>
            <w:r>
              <w:rPr>
                <w:b/>
              </w:rPr>
              <w:t>TM. BAN THƯỜNG VỤ HUYỆN ĐOÀN</w:t>
            </w:r>
          </w:p>
          <w:p w:rsidR="00AF2EA7" w:rsidRDefault="00AF2EA7" w:rsidP="00373000">
            <w:pPr>
              <w:jc w:val="center"/>
            </w:pPr>
            <w:r>
              <w:t>BÍ THƯ</w:t>
            </w:r>
          </w:p>
          <w:p w:rsidR="00AF2EA7" w:rsidRDefault="00AF2EA7" w:rsidP="00373000">
            <w:pPr>
              <w:jc w:val="center"/>
              <w:rPr>
                <w:b/>
              </w:rPr>
            </w:pPr>
          </w:p>
          <w:p w:rsidR="008E12B9" w:rsidRDefault="008E12B9" w:rsidP="00373000">
            <w:pPr>
              <w:jc w:val="center"/>
              <w:rPr>
                <w:b/>
              </w:rPr>
            </w:pPr>
          </w:p>
          <w:p w:rsidR="008358DA" w:rsidRPr="008D2E68" w:rsidRDefault="008D2E68" w:rsidP="00373000">
            <w:pPr>
              <w:jc w:val="center"/>
              <w:rPr>
                <w:i/>
              </w:rPr>
            </w:pPr>
            <w:r w:rsidRPr="008D2E68">
              <w:rPr>
                <w:i/>
              </w:rPr>
              <w:t>(đã ký)</w:t>
            </w:r>
          </w:p>
          <w:p w:rsidR="008E12B9" w:rsidRDefault="008E12B9" w:rsidP="00373000">
            <w:pPr>
              <w:jc w:val="center"/>
              <w:rPr>
                <w:b/>
              </w:rPr>
            </w:pPr>
          </w:p>
          <w:p w:rsidR="00F954D0" w:rsidRDefault="00F954D0" w:rsidP="00373000">
            <w:pPr>
              <w:jc w:val="center"/>
              <w:rPr>
                <w:b/>
              </w:rPr>
            </w:pPr>
          </w:p>
          <w:p w:rsidR="00AF2EA7" w:rsidRDefault="008358DA" w:rsidP="00373000">
            <w:pPr>
              <w:jc w:val="center"/>
              <w:rPr>
                <w:b/>
                <w:szCs w:val="28"/>
              </w:rPr>
            </w:pPr>
            <w:r>
              <w:rPr>
                <w:b/>
              </w:rPr>
              <w:t xml:space="preserve">   </w:t>
            </w:r>
            <w:r w:rsidR="009C2393">
              <w:rPr>
                <w:b/>
              </w:rPr>
              <w:t>Lường Thùy Dung</w:t>
            </w:r>
          </w:p>
        </w:tc>
      </w:tr>
    </w:tbl>
    <w:p w:rsidR="002210CF" w:rsidRDefault="002210CF"/>
    <w:sectPr w:rsidR="002210CF" w:rsidSect="008F71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966"/>
    <w:multiLevelType w:val="hybridMultilevel"/>
    <w:tmpl w:val="81FAC08A"/>
    <w:lvl w:ilvl="0" w:tplc="E416C89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802E89"/>
    <w:multiLevelType w:val="hybridMultilevel"/>
    <w:tmpl w:val="B3D2EDAA"/>
    <w:lvl w:ilvl="0" w:tplc="309C1916">
      <w:start w:val="1"/>
      <w:numFmt w:val="decimal"/>
      <w:lvlText w:val="%1."/>
      <w:lvlJc w:val="left"/>
      <w:pPr>
        <w:ind w:left="1080" w:hanging="360"/>
      </w:pPr>
      <w:rPr>
        <w:rFonts w:ascii="Times New Roman" w:hAnsi="Times New Roman" w:cs="Times New Roman" w:hint="default"/>
        <w:color w:val="222222"/>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A7"/>
    <w:rsid w:val="00034CCE"/>
    <w:rsid w:val="000749F4"/>
    <w:rsid w:val="000762C8"/>
    <w:rsid w:val="000F3D4C"/>
    <w:rsid w:val="00123E91"/>
    <w:rsid w:val="0013046A"/>
    <w:rsid w:val="00143EDB"/>
    <w:rsid w:val="0017040C"/>
    <w:rsid w:val="0020732A"/>
    <w:rsid w:val="00216F5B"/>
    <w:rsid w:val="002210CF"/>
    <w:rsid w:val="002A1361"/>
    <w:rsid w:val="002D0DEC"/>
    <w:rsid w:val="002D3CB0"/>
    <w:rsid w:val="00373000"/>
    <w:rsid w:val="003C62CC"/>
    <w:rsid w:val="003D00EE"/>
    <w:rsid w:val="00400C21"/>
    <w:rsid w:val="004233EE"/>
    <w:rsid w:val="00451584"/>
    <w:rsid w:val="00491688"/>
    <w:rsid w:val="00497104"/>
    <w:rsid w:val="0050779F"/>
    <w:rsid w:val="005541DA"/>
    <w:rsid w:val="00573A8C"/>
    <w:rsid w:val="005A50FA"/>
    <w:rsid w:val="005B05D8"/>
    <w:rsid w:val="005D634A"/>
    <w:rsid w:val="005E40D1"/>
    <w:rsid w:val="005F6554"/>
    <w:rsid w:val="00637200"/>
    <w:rsid w:val="00640A8E"/>
    <w:rsid w:val="00640F2D"/>
    <w:rsid w:val="00641A2B"/>
    <w:rsid w:val="006A1D16"/>
    <w:rsid w:val="00715ABD"/>
    <w:rsid w:val="00790B8D"/>
    <w:rsid w:val="007A3435"/>
    <w:rsid w:val="008204BF"/>
    <w:rsid w:val="008358DA"/>
    <w:rsid w:val="00846761"/>
    <w:rsid w:val="00880A8A"/>
    <w:rsid w:val="008C4EA7"/>
    <w:rsid w:val="008D2988"/>
    <w:rsid w:val="008D2E68"/>
    <w:rsid w:val="008D689F"/>
    <w:rsid w:val="008E12B9"/>
    <w:rsid w:val="008F38C6"/>
    <w:rsid w:val="008F718A"/>
    <w:rsid w:val="00955415"/>
    <w:rsid w:val="009A525C"/>
    <w:rsid w:val="009C22F7"/>
    <w:rsid w:val="009C2393"/>
    <w:rsid w:val="00A67F2D"/>
    <w:rsid w:val="00A72400"/>
    <w:rsid w:val="00AA07CD"/>
    <w:rsid w:val="00AB200B"/>
    <w:rsid w:val="00AF2EA7"/>
    <w:rsid w:val="00C41CDD"/>
    <w:rsid w:val="00C76AEC"/>
    <w:rsid w:val="00CC035E"/>
    <w:rsid w:val="00D1042A"/>
    <w:rsid w:val="00D30380"/>
    <w:rsid w:val="00D90360"/>
    <w:rsid w:val="00DB46F9"/>
    <w:rsid w:val="00DE7CF1"/>
    <w:rsid w:val="00DF75F3"/>
    <w:rsid w:val="00E11E31"/>
    <w:rsid w:val="00E34C4D"/>
    <w:rsid w:val="00E77199"/>
    <w:rsid w:val="00EC7BCA"/>
    <w:rsid w:val="00EF1C3E"/>
    <w:rsid w:val="00F053D9"/>
    <w:rsid w:val="00F954D0"/>
    <w:rsid w:val="00FB7A25"/>
    <w:rsid w:val="00FC0E37"/>
    <w:rsid w:val="00FC5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AF2EA7"/>
    <w:pPr>
      <w:ind w:left="720"/>
    </w:pPr>
    <w:rPr>
      <w:rFonts w:ascii=".VnTime" w:eastAsia="Times New Roman" w:hAnsi=".VnTime" w:cs="Times New Roman"/>
      <w:szCs w:val="20"/>
    </w:rPr>
  </w:style>
  <w:style w:type="character" w:customStyle="1" w:styleId="BodyTextIndentChar">
    <w:name w:val="Body Text Indent Char"/>
    <w:basedOn w:val="DefaultParagraphFont"/>
    <w:link w:val="BodyTextIndent"/>
    <w:semiHidden/>
    <w:rsid w:val="00AF2EA7"/>
    <w:rPr>
      <w:rFonts w:ascii=".VnTime" w:eastAsia="Times New Roman" w:hAnsi=".VnTime" w:cs="Times New Roman"/>
      <w:szCs w:val="20"/>
    </w:rPr>
  </w:style>
  <w:style w:type="paragraph" w:styleId="BalloonText">
    <w:name w:val="Balloon Text"/>
    <w:basedOn w:val="Normal"/>
    <w:link w:val="BalloonTextChar"/>
    <w:uiPriority w:val="99"/>
    <w:semiHidden/>
    <w:unhideWhenUsed/>
    <w:rsid w:val="00373000"/>
    <w:rPr>
      <w:rFonts w:ascii="Tahoma" w:hAnsi="Tahoma" w:cs="Tahoma"/>
      <w:sz w:val="16"/>
      <w:szCs w:val="16"/>
    </w:rPr>
  </w:style>
  <w:style w:type="character" w:customStyle="1" w:styleId="BalloonTextChar">
    <w:name w:val="Balloon Text Char"/>
    <w:basedOn w:val="DefaultParagraphFont"/>
    <w:link w:val="BalloonText"/>
    <w:uiPriority w:val="99"/>
    <w:semiHidden/>
    <w:rsid w:val="00373000"/>
    <w:rPr>
      <w:rFonts w:ascii="Tahoma" w:hAnsi="Tahoma" w:cs="Tahoma"/>
      <w:sz w:val="16"/>
      <w:szCs w:val="16"/>
    </w:rPr>
  </w:style>
  <w:style w:type="character" w:styleId="Hyperlink">
    <w:name w:val="Hyperlink"/>
    <w:basedOn w:val="DefaultParagraphFont"/>
    <w:uiPriority w:val="99"/>
    <w:semiHidden/>
    <w:unhideWhenUsed/>
    <w:rsid w:val="00EC7BCA"/>
    <w:rPr>
      <w:color w:val="0000FF"/>
      <w:u w:val="single"/>
    </w:rPr>
  </w:style>
  <w:style w:type="paragraph" w:styleId="ListParagraph">
    <w:name w:val="List Paragraph"/>
    <w:basedOn w:val="Normal"/>
    <w:uiPriority w:val="34"/>
    <w:qFormat/>
    <w:rsid w:val="00835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AF2EA7"/>
    <w:pPr>
      <w:ind w:left="720"/>
    </w:pPr>
    <w:rPr>
      <w:rFonts w:ascii=".VnTime" w:eastAsia="Times New Roman" w:hAnsi=".VnTime" w:cs="Times New Roman"/>
      <w:szCs w:val="20"/>
    </w:rPr>
  </w:style>
  <w:style w:type="character" w:customStyle="1" w:styleId="BodyTextIndentChar">
    <w:name w:val="Body Text Indent Char"/>
    <w:basedOn w:val="DefaultParagraphFont"/>
    <w:link w:val="BodyTextIndent"/>
    <w:semiHidden/>
    <w:rsid w:val="00AF2EA7"/>
    <w:rPr>
      <w:rFonts w:ascii=".VnTime" w:eastAsia="Times New Roman" w:hAnsi=".VnTime" w:cs="Times New Roman"/>
      <w:szCs w:val="20"/>
    </w:rPr>
  </w:style>
  <w:style w:type="paragraph" w:styleId="BalloonText">
    <w:name w:val="Balloon Text"/>
    <w:basedOn w:val="Normal"/>
    <w:link w:val="BalloonTextChar"/>
    <w:uiPriority w:val="99"/>
    <w:semiHidden/>
    <w:unhideWhenUsed/>
    <w:rsid w:val="00373000"/>
    <w:rPr>
      <w:rFonts w:ascii="Tahoma" w:hAnsi="Tahoma" w:cs="Tahoma"/>
      <w:sz w:val="16"/>
      <w:szCs w:val="16"/>
    </w:rPr>
  </w:style>
  <w:style w:type="character" w:customStyle="1" w:styleId="BalloonTextChar">
    <w:name w:val="Balloon Text Char"/>
    <w:basedOn w:val="DefaultParagraphFont"/>
    <w:link w:val="BalloonText"/>
    <w:uiPriority w:val="99"/>
    <w:semiHidden/>
    <w:rsid w:val="00373000"/>
    <w:rPr>
      <w:rFonts w:ascii="Tahoma" w:hAnsi="Tahoma" w:cs="Tahoma"/>
      <w:sz w:val="16"/>
      <w:szCs w:val="16"/>
    </w:rPr>
  </w:style>
  <w:style w:type="character" w:styleId="Hyperlink">
    <w:name w:val="Hyperlink"/>
    <w:basedOn w:val="DefaultParagraphFont"/>
    <w:uiPriority w:val="99"/>
    <w:semiHidden/>
    <w:unhideWhenUsed/>
    <w:rsid w:val="00EC7BCA"/>
    <w:rPr>
      <w:color w:val="0000FF"/>
      <w:u w:val="single"/>
    </w:rPr>
  </w:style>
  <w:style w:type="paragraph" w:styleId="ListParagraph">
    <w:name w:val="List Paragraph"/>
    <w:basedOn w:val="Normal"/>
    <w:uiPriority w:val="34"/>
    <w:qFormat/>
    <w:rsid w:val="0083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2364">
      <w:bodyDiv w:val="1"/>
      <w:marLeft w:val="0"/>
      <w:marRight w:val="0"/>
      <w:marTop w:val="0"/>
      <w:marBottom w:val="0"/>
      <w:divBdr>
        <w:top w:val="none" w:sz="0" w:space="0" w:color="auto"/>
        <w:left w:val="none" w:sz="0" w:space="0" w:color="auto"/>
        <w:bottom w:val="none" w:sz="0" w:space="0" w:color="auto"/>
        <w:right w:val="none" w:sz="0" w:space="0" w:color="auto"/>
      </w:divBdr>
      <w:divsChild>
        <w:div w:id="586235529">
          <w:marLeft w:val="0"/>
          <w:marRight w:val="0"/>
          <w:marTop w:val="37"/>
          <w:marBottom w:val="0"/>
          <w:divBdr>
            <w:top w:val="none" w:sz="0" w:space="0" w:color="auto"/>
            <w:left w:val="none" w:sz="0" w:space="0" w:color="auto"/>
            <w:bottom w:val="none" w:sz="0" w:space="0" w:color="auto"/>
            <w:right w:val="none" w:sz="0" w:space="0" w:color="auto"/>
          </w:divBdr>
          <w:divsChild>
            <w:div w:id="186116300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 w:id="14676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24h.com.vn/chu-tich-nuoc-tran-dai-quang-tu-tran-c46e5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4h.com.vn/chu-tich-nuoc-tran-dai-quang-tu-tran-c46e562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2018-09-24T07:02:00Z</cp:lastPrinted>
  <dcterms:created xsi:type="dcterms:W3CDTF">2018-09-24T01:47:00Z</dcterms:created>
  <dcterms:modified xsi:type="dcterms:W3CDTF">2018-09-24T07:04:00Z</dcterms:modified>
</cp:coreProperties>
</file>